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C2" w:rsidRPr="00BE0494" w:rsidRDefault="008A5AB3" w:rsidP="008A5AB3">
      <w:pPr>
        <w:pStyle w:val="a7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Горизонт </w:t>
      </w:r>
      <w:r w:rsidR="00547EE1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>а</w:t>
      </w:r>
      <w:r w:rsidR="00547EE1">
        <w:rPr>
          <w:rFonts w:ascii="Times New Roman" w:hAnsi="Times New Roman" w:cs="Times New Roman"/>
        </w:rPr>
        <w:t xml:space="preserve"> ИВО</w:t>
      </w:r>
      <w:r w:rsidR="004F4E7B">
        <w:rPr>
          <w:rFonts w:ascii="Times New Roman" w:hAnsi="Times New Roman" w:cs="Times New Roman"/>
        </w:rPr>
        <w:t xml:space="preserve">  16-цы каждого</w:t>
      </w:r>
    </w:p>
    <w:p w:rsidR="004220C2" w:rsidRDefault="004220C2" w:rsidP="004220C2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Ихсанова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Гузель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Бариевна</w:t>
      </w:r>
      <w:proofErr w:type="spellEnd"/>
    </w:p>
    <w:p w:rsidR="006D75AF" w:rsidRDefault="004220C2" w:rsidP="008A5AB3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B8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65B83">
        <w:rPr>
          <w:rFonts w:ascii="Times New Roman" w:hAnsi="Times New Roman" w:cs="Times New Roman"/>
          <w:sz w:val="24"/>
          <w:szCs w:val="24"/>
        </w:rPr>
        <w:t xml:space="preserve"> </w:t>
      </w:r>
      <w:r w:rsidR="00575846">
        <w:rPr>
          <w:rFonts w:ascii="Times New Roman" w:hAnsi="Times New Roman" w:cs="Times New Roman"/>
          <w:sz w:val="24"/>
          <w:szCs w:val="24"/>
        </w:rPr>
        <w:t>Человека ИВ</w:t>
      </w:r>
      <w:r w:rsidR="006D75A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6D75AF">
        <w:rPr>
          <w:rFonts w:ascii="Times New Roman" w:hAnsi="Times New Roman" w:cs="Times New Roman"/>
          <w:sz w:val="24"/>
          <w:szCs w:val="24"/>
        </w:rPr>
        <w:t>шестнадцатирицы</w:t>
      </w:r>
      <w:proofErr w:type="spellEnd"/>
      <w:r w:rsidR="006D75AF">
        <w:rPr>
          <w:rFonts w:ascii="Times New Roman" w:hAnsi="Times New Roman" w:cs="Times New Roman"/>
          <w:sz w:val="24"/>
          <w:szCs w:val="24"/>
        </w:rPr>
        <w:t xml:space="preserve"> каждого </w:t>
      </w:r>
    </w:p>
    <w:p w:rsidR="004220C2" w:rsidRDefault="00575846" w:rsidP="004220C2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75AF">
        <w:rPr>
          <w:rFonts w:ascii="Times New Roman" w:hAnsi="Times New Roman" w:cs="Times New Roman"/>
          <w:sz w:val="24"/>
          <w:szCs w:val="24"/>
        </w:rPr>
        <w:t>71 ИВДИВО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6D75AF">
        <w:rPr>
          <w:rFonts w:ascii="Times New Roman" w:hAnsi="Times New Roman" w:cs="Times New Roman"/>
          <w:sz w:val="24"/>
          <w:szCs w:val="24"/>
        </w:rPr>
        <w:t>ельности</w:t>
      </w:r>
      <w:proofErr w:type="gramStart"/>
      <w:r w:rsidR="006D75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фа</w:t>
      </w:r>
      <w:proofErr w:type="spellEnd"/>
      <w:r w:rsidR="004220C2" w:rsidRPr="00D65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0C2" w:rsidRDefault="005311C8" w:rsidP="004220C2">
      <w:pPr>
        <w:spacing w:after="0" w:line="240" w:lineRule="auto"/>
        <w:ind w:left="4956" w:firstLine="709"/>
        <w:jc w:val="both"/>
      </w:pPr>
      <w:hyperlink r:id="rId5" w:history="1">
        <w:r w:rsidR="004220C2" w:rsidRPr="008E710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guzel</w:t>
        </w:r>
        <w:r w:rsidR="004220C2" w:rsidRPr="008E7107">
          <w:rPr>
            <w:rStyle w:val="a5"/>
            <w:rFonts w:ascii="Times New Roman" w:hAnsi="Times New Roman" w:cs="Times New Roman"/>
            <w:sz w:val="24"/>
            <w:szCs w:val="24"/>
          </w:rPr>
          <w:t>240874@</w:t>
        </w:r>
        <w:r w:rsidR="004220C2" w:rsidRPr="008E710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220C2" w:rsidRPr="008E710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220C2" w:rsidRPr="008E710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A5AB3" w:rsidRPr="00CD327B" w:rsidRDefault="008A5AB3" w:rsidP="004220C2">
      <w:pPr>
        <w:spacing w:after="0" w:line="240" w:lineRule="auto"/>
        <w:ind w:left="4956" w:firstLine="709"/>
        <w:jc w:val="both"/>
      </w:pPr>
    </w:p>
    <w:p w:rsidR="008A5AB3" w:rsidRPr="00FC0708" w:rsidRDefault="00FC0708" w:rsidP="00FC0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708">
        <w:rPr>
          <w:rFonts w:ascii="Times New Roman" w:hAnsi="Times New Roman" w:cs="Times New Roman"/>
          <w:b/>
          <w:sz w:val="24"/>
          <w:szCs w:val="24"/>
        </w:rPr>
        <w:t>Человек и Воля</w:t>
      </w:r>
    </w:p>
    <w:p w:rsidR="00AA6CE3" w:rsidRDefault="008A5AB3" w:rsidP="008A5AB3">
      <w:pPr>
        <w:pStyle w:val="a4"/>
        <w:shd w:val="clear" w:color="auto" w:fill="FFFFFF"/>
        <w:spacing w:before="75" w:beforeAutospacing="0" w:after="75" w:afterAutospacing="0"/>
        <w:jc w:val="both"/>
      </w:pPr>
      <w:r w:rsidRPr="00FC0708">
        <w:rPr>
          <w:b/>
          <w:color w:val="111111"/>
          <w:sz w:val="21"/>
          <w:szCs w:val="21"/>
        </w:rPr>
        <w:t>Человек</w:t>
      </w:r>
      <w:r w:rsidRPr="00FC0708">
        <w:rPr>
          <w:color w:val="111111"/>
          <w:sz w:val="21"/>
          <w:szCs w:val="21"/>
        </w:rPr>
        <w:t xml:space="preserve"> </w:t>
      </w:r>
      <w:r w:rsidRPr="00FC0708">
        <w:rPr>
          <w:color w:val="111111"/>
        </w:rPr>
        <w:t>— это то, универсальное существо, которое может синтезировать собою всё</w:t>
      </w:r>
      <w:r w:rsidRPr="00FC0708">
        <w:rPr>
          <w:color w:val="111111"/>
          <w:sz w:val="21"/>
          <w:szCs w:val="21"/>
        </w:rPr>
        <w:t xml:space="preserve"> </w:t>
      </w:r>
      <w:r w:rsidRPr="00FC0708">
        <w:t xml:space="preserve">(1). </w:t>
      </w:r>
    </w:p>
    <w:p w:rsidR="00AA6CE3" w:rsidRPr="00AA6CE3" w:rsidRDefault="00AA6CE3" w:rsidP="008A5AB3">
      <w:pPr>
        <w:pStyle w:val="a4"/>
        <w:shd w:val="clear" w:color="auto" w:fill="FFFFFF"/>
        <w:spacing w:before="75" w:beforeAutospacing="0" w:after="75" w:afterAutospacing="0"/>
        <w:jc w:val="both"/>
        <w:rPr>
          <w:color w:val="111111"/>
        </w:rPr>
      </w:pPr>
      <w:r w:rsidRPr="00AA6CE3">
        <w:rPr>
          <w:rStyle w:val="a3"/>
          <w:color w:val="111111"/>
        </w:rPr>
        <w:t>Воля – </w:t>
      </w:r>
      <w:r w:rsidRPr="00AA6CE3">
        <w:rPr>
          <w:color w:val="111111"/>
        </w:rPr>
        <w:t>способность к выбору цели деятельности и внутренним усилиям, необходимым для её осуществления. Для субъекта Воля – характерно не переживание «я хочу», а переживание «надо» «я должен». Осуществляя волевое действие, человек противостоит власти актуальных  потребностей, импульсивных желаний</w:t>
      </w:r>
      <w:r>
        <w:rPr>
          <w:color w:val="111111"/>
        </w:rPr>
        <w:t xml:space="preserve"> </w:t>
      </w:r>
      <w:r w:rsidRPr="00AA6CE3">
        <w:rPr>
          <w:color w:val="111111"/>
        </w:rPr>
        <w:t>(2)</w:t>
      </w:r>
    </w:p>
    <w:p w:rsidR="008A5AB3" w:rsidRPr="00491609" w:rsidRDefault="00AA6CE3" w:rsidP="008A5AB3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 xml:space="preserve"> </w:t>
      </w:r>
      <w:r w:rsidR="008A5AB3">
        <w:t>Развитие и становление человека идёт различными законами, стандартами «материальными» и «нематериальными», внутренними и внешними. Законы внешние материальные помогают в становлении человека в семье, профессии, обществе, государстве. В целом эти законы участвуют в  развитии человека традициями многих лет.</w:t>
      </w:r>
    </w:p>
    <w:p w:rsidR="008A5AB3" w:rsidRDefault="008A5AB3" w:rsidP="008A5AB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развитие человека разворачивается новыми законами  и стандартами Изначально Вышестоящего Отца по Образу и Подобию Изначально Вышестоящего Отца</w:t>
      </w:r>
      <w:r w:rsidRPr="001F1D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Новые стандарты определяют многоуровневое развитие человека не только внешне, но и внутренне. </w:t>
      </w:r>
    </w:p>
    <w:p w:rsidR="008A5AB3" w:rsidRDefault="008A5AB3" w:rsidP="008A5AB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явлении Образа и Подобия Изначально Вышестоящего Отца, Человек, врастая, являет собою Части</w:t>
      </w:r>
      <w:r w:rsidRPr="003E4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Pr="008A5AB3">
        <w:rPr>
          <w:rFonts w:ascii="Times New Roman" w:hAnsi="Times New Roman" w:cs="Times New Roman"/>
          <w:sz w:val="24"/>
          <w:szCs w:val="24"/>
        </w:rPr>
        <w:t>учась</w:t>
      </w:r>
      <w:r>
        <w:rPr>
          <w:rFonts w:ascii="Times New Roman" w:hAnsi="Times New Roman" w:cs="Times New Roman"/>
          <w:sz w:val="24"/>
          <w:szCs w:val="24"/>
        </w:rPr>
        <w:t xml:space="preserve"> владеть и управлять нижестоящими уровнями материи по Образу и Подобию владения и управления Изначально Вышестоящего Отца вышестоящими уровнями Материи. Восхождение управлением развёртывается реализацией Огня вышестоящих уровней, в явлении синтеза их и в переходе ими собою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Домом Изначально Вышестоящего Отца явлением Иерархии Изначально Вышестоящего Отца (2)</w:t>
      </w:r>
    </w:p>
    <w:p w:rsidR="008A5AB3" w:rsidRDefault="008A5AB3" w:rsidP="008A5AB3">
      <w:pPr>
        <w:pStyle w:val="a4"/>
        <w:shd w:val="clear" w:color="auto" w:fill="FFFFFF"/>
        <w:spacing w:before="75" w:beforeAutospacing="0" w:after="75" w:afterAutospacing="0"/>
        <w:ind w:firstLine="708"/>
        <w:jc w:val="both"/>
      </w:pPr>
      <w:r w:rsidRPr="003E44D0">
        <w:rPr>
          <w:color w:val="111111"/>
        </w:rPr>
        <w:t>Одним из важных стандартов развития человека новой эпохи, является жизнь и развитие в Изначально Вышестоящем Доме Изначально Вышестоящего Отца. Эта та среда, где</w:t>
      </w:r>
      <w:r>
        <w:rPr>
          <w:color w:val="111111"/>
        </w:rPr>
        <w:t xml:space="preserve"> </w:t>
      </w:r>
      <w:r>
        <w:t xml:space="preserve">Изначально Вышестоящий Отец наделяет каждого из нас огнём, синтезом, </w:t>
      </w:r>
      <w:proofErr w:type="spellStart"/>
      <w:r>
        <w:t>субъядерностью</w:t>
      </w:r>
      <w:proofErr w:type="spellEnd"/>
      <w:r>
        <w:t xml:space="preserve">, </w:t>
      </w:r>
      <w:proofErr w:type="spellStart"/>
      <w:r>
        <w:t>прасинтезностью</w:t>
      </w:r>
      <w:proofErr w:type="spellEnd"/>
      <w:r>
        <w:t xml:space="preserve">, что помогает сложить  цельность и системность работы Частей, Систем, Аппаратов, Частностей. Этот процесс идёт  непрерывно. Этим у человека нарабатываются новые качества, возможности познания  жизни в разных видах материи. Входя в  стандарты Изначально Вышестоящего Отца, идёт рост внутреннего мира по Образу и Подобию Изначально Вышестоящего Отца, то есть, таким Человеком, как видит Изначально Вышестоящий Отец, а не так, как я хочу, так и живу, устанавливая свои «удобные для себя» законы жизни и развития. Проникаясь, изучая законы Отца, складывая новый синтез в физическом теле во внешнем применении, растёт процесс дееспособности, </w:t>
      </w:r>
      <w:proofErr w:type="spellStart"/>
      <w:r>
        <w:t>применённости</w:t>
      </w:r>
      <w:proofErr w:type="spellEnd"/>
      <w:r>
        <w:t xml:space="preserve">, явления жизни во всех видах организации материи.  Происходит процесс упорядоченности, </w:t>
      </w:r>
      <w:proofErr w:type="spellStart"/>
      <w:r>
        <w:t>иерархизации</w:t>
      </w:r>
      <w:proofErr w:type="spellEnd"/>
      <w:r>
        <w:t xml:space="preserve">, обновления материи как внешне, так и внутренне. </w:t>
      </w:r>
    </w:p>
    <w:p w:rsidR="008A5AB3" w:rsidRPr="008A5AB3" w:rsidRDefault="008A5AB3" w:rsidP="008A5AB3">
      <w:pPr>
        <w:pStyle w:val="a4"/>
        <w:shd w:val="clear" w:color="auto" w:fill="FFFFFF"/>
        <w:spacing w:before="75" w:beforeAutospacing="0" w:after="75" w:afterAutospacing="0"/>
        <w:jc w:val="both"/>
        <w:rPr>
          <w:color w:val="111111"/>
        </w:rPr>
      </w:pPr>
      <w:r w:rsidRPr="008A5AB3">
        <w:rPr>
          <w:color w:val="111111"/>
        </w:rPr>
        <w:t xml:space="preserve">Человек – это золотая середина Отца и Матери, когда мы от Отца впитываем Огонь и не </w:t>
      </w:r>
      <w:proofErr w:type="spellStart"/>
      <w:r w:rsidRPr="008A5AB3">
        <w:rPr>
          <w:color w:val="111111"/>
        </w:rPr>
        <w:t>поядаемся</w:t>
      </w:r>
      <w:proofErr w:type="spellEnd"/>
      <w:r w:rsidRPr="008A5AB3">
        <w:rPr>
          <w:color w:val="111111"/>
        </w:rPr>
        <w:t xml:space="preserve"> этим Огнём, учимся действовать Огнём, учимся проживаться Огнём, а от Матери впитываем управление материей. И таким образом, входя в управление материей, мы – преображаем эту материю. Переводим её на следующий более высокий уровень (3)</w:t>
      </w:r>
    </w:p>
    <w:p w:rsidR="008A5AB3" w:rsidRDefault="008A5AB3" w:rsidP="008A5AB3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proofErr w:type="gramStart"/>
      <w:r>
        <w:t xml:space="preserve">Определить явление Человека Изначально Вышестоящего Отца концентрацией явления нескольких видов Материи Изначально Вышестоящего Отца в целом, явлением </w:t>
      </w:r>
      <w:proofErr w:type="spellStart"/>
      <w:r>
        <w:t>соорганизации</w:t>
      </w:r>
      <w:proofErr w:type="spellEnd"/>
      <w:r>
        <w:t xml:space="preserve"> внутреннего развития Человека и внешней окружающей среды их, в цельности, каждым собою, определив явление Человека Изначально Вышестоящего Отца  </w:t>
      </w:r>
      <w:r>
        <w:lastRenderedPageBreak/>
        <w:t>управителем соответствующей Материи явлением и полномочиями Изначально Вышестоящего Отца в концентрированном явлении Жизни мерой генезиса явления Огня и Материи между собою в стабилизации развитии</w:t>
      </w:r>
      <w:proofErr w:type="gramEnd"/>
      <w:r>
        <w:t xml:space="preserve"> Материи Человеком (4)</w:t>
      </w:r>
    </w:p>
    <w:p w:rsidR="008A5AB3" w:rsidRDefault="008A5AB3" w:rsidP="008A5AB3">
      <w:pPr>
        <w:pStyle w:val="a4"/>
        <w:shd w:val="clear" w:color="auto" w:fill="FFFFFF"/>
        <w:spacing w:before="75" w:beforeAutospacing="0" w:after="75" w:afterAutospacing="0"/>
        <w:jc w:val="both"/>
      </w:pPr>
    </w:p>
    <w:p w:rsidR="008A5AB3" w:rsidRDefault="008A5AB3" w:rsidP="008A5AB3">
      <w:pPr>
        <w:pStyle w:val="a4"/>
        <w:shd w:val="clear" w:color="auto" w:fill="FFFFFF"/>
        <w:spacing w:before="75" w:beforeAutospacing="0" w:after="75" w:afterAutospacing="0"/>
        <w:jc w:val="both"/>
      </w:pPr>
      <w:r>
        <w:t xml:space="preserve">Человек становится Правителем. Принимая Волю (Всеединство Отцом Любовью Я) ИВО разворачивает законы Иерархии Изначально Вышестоящего Дома Изначально Вышестоящего Отца собою </w:t>
      </w:r>
      <w:r w:rsidRPr="001F1D7F">
        <w:t>на процесс познания самого себя</w:t>
      </w:r>
      <w:r>
        <w:t>,</w:t>
      </w:r>
      <w:r w:rsidRPr="001F1D7F">
        <w:t xml:space="preserve"> с его предназначением в жизни, и каково это место в жизни для служения другим.</w:t>
      </w:r>
    </w:p>
    <w:p w:rsidR="00AA6CE3" w:rsidRDefault="00AA6CE3" w:rsidP="00AA6CE3">
      <w:pPr>
        <w:pStyle w:val="a4"/>
        <w:shd w:val="clear" w:color="auto" w:fill="FFFFFF"/>
        <w:spacing w:before="75" w:beforeAutospacing="0" w:after="75" w:afterAutospacing="0"/>
        <w:rPr>
          <w:color w:val="111111"/>
        </w:rPr>
      </w:pPr>
      <w:r w:rsidRPr="00AA6CE3">
        <w:rPr>
          <w:color w:val="111111"/>
        </w:rPr>
        <w:t>Человек – это Омега Отца и только Человек может уловить Огонь Отца и отдать его Планете и природе. Человек — выразитель Отца(5).</w:t>
      </w:r>
    </w:p>
    <w:p w:rsidR="00AA6CE3" w:rsidRPr="00AA6CE3" w:rsidRDefault="00AA6CE3" w:rsidP="00AA6CE3">
      <w:pPr>
        <w:pStyle w:val="a4"/>
        <w:shd w:val="clear" w:color="auto" w:fill="FFFFFF"/>
        <w:spacing w:before="75" w:beforeAutospacing="0" w:after="75" w:afterAutospacing="0"/>
        <w:jc w:val="both"/>
        <w:rPr>
          <w:color w:val="111111"/>
        </w:rPr>
      </w:pPr>
      <w:r w:rsidRPr="00AA6CE3">
        <w:rPr>
          <w:rStyle w:val="a3"/>
          <w:color w:val="111111"/>
        </w:rPr>
        <w:t>Воля</w:t>
      </w:r>
      <w:r w:rsidRPr="00AA6CE3">
        <w:rPr>
          <w:color w:val="111111"/>
        </w:rPr>
        <w:t> – есть внутреннее иерархическое сопереживание власти.(6)</w:t>
      </w:r>
    </w:p>
    <w:p w:rsidR="008A5AB3" w:rsidRDefault="008A5AB3" w:rsidP="008A5AB3">
      <w:pPr>
        <w:pStyle w:val="a4"/>
        <w:shd w:val="clear" w:color="auto" w:fill="FFFFFF"/>
        <w:spacing w:before="75" w:beforeAutospacing="0" w:after="75" w:afterAutospacing="0"/>
        <w:jc w:val="both"/>
      </w:pPr>
      <w:r>
        <w:t xml:space="preserve">Человек выходит из «рабства»  окружающих условий жизни, привычек, зависимости от мнений окружающий людей. Не тратит свои возможности, время, энергию, свет, огонь и синтез на суету, не нужные действия, в том числе, «не разрушает» самого себя </w:t>
      </w:r>
      <w:proofErr w:type="spellStart"/>
      <w:r>
        <w:t>Сонастраиваясь</w:t>
      </w:r>
      <w:proofErr w:type="spellEnd"/>
      <w:r>
        <w:t>, проникаясь, прозревая Отцом, сопереживая законам новой эпохи, Человек выводит себя на новый уровень собственной ответственности, организованности, дееспособности и применимости. Развитие человечества идёт более качественно и правильно. С одной стороны Человек развивается лично, но общаясь с Отцом, входит в единую команду Изначально Вышестоящего Дома Изначально Вышестоящего Отца. Основной задачей Человека новой эпохи является умение управлять огнём, направлять его на какое-либо действие в материю. Как узнать, куда направить данный огонь?</w:t>
      </w:r>
      <w:r w:rsidR="00AA6CE3">
        <w:t xml:space="preserve"> </w:t>
      </w:r>
      <w:r>
        <w:t>Нам в помощь приходит Отец! И так как только Человек несёт собой синтез и огонь, явление Воли Изначально Вышестоящего Отца выражается нами.</w:t>
      </w:r>
    </w:p>
    <w:p w:rsidR="00491609" w:rsidRDefault="00491609" w:rsidP="004220C2"/>
    <w:p w:rsidR="008A5AB3" w:rsidRPr="008A5AB3" w:rsidRDefault="008A5AB3" w:rsidP="004608EB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b/>
          <w:color w:val="111111"/>
          <w:sz w:val="21"/>
          <w:szCs w:val="21"/>
        </w:rPr>
      </w:pPr>
      <w:r w:rsidRPr="008A5AB3">
        <w:rPr>
          <w:rFonts w:ascii="Helvetica" w:hAnsi="Helvetica" w:cs="Helvetica"/>
          <w:b/>
          <w:color w:val="111111"/>
          <w:sz w:val="21"/>
          <w:szCs w:val="21"/>
        </w:rPr>
        <w:t>Используемые материалы</w:t>
      </w:r>
    </w:p>
    <w:p w:rsidR="00491609" w:rsidRPr="00FC38F4" w:rsidRDefault="00491609" w:rsidP="004608EB">
      <w:pPr>
        <w:pStyle w:val="a4"/>
        <w:numPr>
          <w:ilvl w:val="0"/>
          <w:numId w:val="1"/>
        </w:numPr>
        <w:shd w:val="clear" w:color="auto" w:fill="FFFFFF"/>
        <w:spacing w:before="75" w:beforeAutospacing="0" w:after="75" w:afterAutospacing="0"/>
        <w:ind w:left="709"/>
        <w:jc w:val="both"/>
        <w:rPr>
          <w:color w:val="111111"/>
          <w:sz w:val="21"/>
          <w:szCs w:val="21"/>
        </w:rPr>
      </w:pPr>
      <w:r w:rsidRPr="00FC38F4">
        <w:rPr>
          <w:color w:val="111111"/>
          <w:sz w:val="21"/>
          <w:szCs w:val="21"/>
        </w:rPr>
        <w:t>03 ФЧС 2014-12-20-21 Санкт-Петербург Сердюк В.</w:t>
      </w:r>
    </w:p>
    <w:p w:rsidR="00AA6CE3" w:rsidRPr="00FC38F4" w:rsidRDefault="00AA6CE3" w:rsidP="004608EB">
      <w:pPr>
        <w:pStyle w:val="a4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  <w:rPr>
          <w:color w:val="111111"/>
          <w:sz w:val="21"/>
          <w:szCs w:val="21"/>
        </w:rPr>
      </w:pPr>
      <w:r w:rsidRPr="00FC38F4">
        <w:rPr>
          <w:rStyle w:val="dquo"/>
          <w:color w:val="111111"/>
          <w:sz w:val="21"/>
          <w:szCs w:val="21"/>
        </w:rPr>
        <w:t>Ожегов «</w:t>
      </w:r>
      <w:r w:rsidRPr="00FC38F4">
        <w:rPr>
          <w:color w:val="111111"/>
          <w:sz w:val="21"/>
          <w:szCs w:val="21"/>
        </w:rPr>
        <w:t>Словарь терминов Синтезов ФА» Днепропетровск, 2010 г</w:t>
      </w:r>
    </w:p>
    <w:p w:rsidR="008A5AB3" w:rsidRPr="00FC38F4" w:rsidRDefault="008A5AB3" w:rsidP="004608EB">
      <w:pPr>
        <w:pStyle w:val="a4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  <w:rPr>
          <w:color w:val="111111"/>
          <w:sz w:val="21"/>
          <w:szCs w:val="21"/>
        </w:rPr>
      </w:pPr>
      <w:r w:rsidRPr="00FC38F4">
        <w:rPr>
          <w:color w:val="111111"/>
          <w:sz w:val="21"/>
          <w:szCs w:val="21"/>
        </w:rPr>
        <w:t>Распоряжение 1 , пункт 36</w:t>
      </w:r>
    </w:p>
    <w:p w:rsidR="008A5AB3" w:rsidRPr="00FC38F4" w:rsidRDefault="008A5AB3" w:rsidP="004608EB">
      <w:pPr>
        <w:pStyle w:val="a4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  <w:rPr>
          <w:color w:val="111111"/>
          <w:sz w:val="21"/>
          <w:szCs w:val="21"/>
        </w:rPr>
      </w:pPr>
      <w:r w:rsidRPr="00FC38F4">
        <w:rPr>
          <w:color w:val="111111"/>
          <w:sz w:val="21"/>
          <w:szCs w:val="21"/>
        </w:rPr>
        <w:t>03 ФЧС 2014-12-20-21 Санкт-Петербург Сердюк В.</w:t>
      </w:r>
    </w:p>
    <w:p w:rsidR="00AA6CE3" w:rsidRPr="00FC38F4" w:rsidRDefault="008A5AB3" w:rsidP="004608EB">
      <w:pPr>
        <w:pStyle w:val="a4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  <w:rPr>
          <w:color w:val="111111"/>
          <w:sz w:val="21"/>
          <w:szCs w:val="21"/>
        </w:rPr>
      </w:pPr>
      <w:r w:rsidRPr="00FC38F4">
        <w:rPr>
          <w:color w:val="111111"/>
          <w:sz w:val="21"/>
          <w:szCs w:val="21"/>
        </w:rPr>
        <w:t>Распоряжение 1,</w:t>
      </w:r>
      <w:r w:rsidRPr="00FC38F4">
        <w:t xml:space="preserve"> Пункт 43</w:t>
      </w:r>
    </w:p>
    <w:p w:rsidR="00AA6CE3" w:rsidRPr="00FC38F4" w:rsidRDefault="00AA6CE3" w:rsidP="004608EB">
      <w:pPr>
        <w:pStyle w:val="a4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  <w:rPr>
          <w:color w:val="111111"/>
          <w:sz w:val="21"/>
          <w:szCs w:val="21"/>
        </w:rPr>
      </w:pPr>
      <w:r w:rsidRPr="00FC38F4">
        <w:rPr>
          <w:color w:val="111111"/>
          <w:sz w:val="21"/>
          <w:szCs w:val="21"/>
        </w:rPr>
        <w:t>03 ФЧС 2014-12-20-21 Санкт-Петербург Сердюк В.</w:t>
      </w:r>
    </w:p>
    <w:p w:rsidR="00AA6CE3" w:rsidRPr="00FC38F4" w:rsidRDefault="004608EB" w:rsidP="004608EB">
      <w:pPr>
        <w:pStyle w:val="a4"/>
        <w:shd w:val="clear" w:color="auto" w:fill="FFFFFF"/>
        <w:spacing w:before="75" w:beforeAutospacing="0" w:after="75" w:afterAutospacing="0"/>
        <w:ind w:left="426"/>
        <w:rPr>
          <w:rStyle w:val="a8"/>
          <w:i w:val="0"/>
          <w:iCs w:val="0"/>
          <w:color w:val="111111"/>
          <w:sz w:val="21"/>
          <w:szCs w:val="21"/>
        </w:rPr>
      </w:pPr>
      <w:r>
        <w:rPr>
          <w:rStyle w:val="a8"/>
          <w:color w:val="111111"/>
          <w:sz w:val="21"/>
          <w:szCs w:val="21"/>
        </w:rPr>
        <w:t>( 7)</w:t>
      </w:r>
      <w:r w:rsidR="00AA6CE3" w:rsidRPr="00FC38F4">
        <w:rPr>
          <w:rStyle w:val="a8"/>
          <w:color w:val="111111"/>
          <w:sz w:val="21"/>
          <w:szCs w:val="21"/>
        </w:rPr>
        <w:t>83ПрофПолитСинтез 28-29.04.2018 Сердюк В., Санкт-Петербург, 1часть</w:t>
      </w:r>
    </w:p>
    <w:p w:rsidR="00FC38F4" w:rsidRPr="00FC38F4" w:rsidRDefault="00FC38F4" w:rsidP="00FC38F4">
      <w:pPr>
        <w:pStyle w:val="a4"/>
        <w:shd w:val="clear" w:color="auto" w:fill="FFFFFF"/>
        <w:spacing w:before="75" w:beforeAutospacing="0" w:after="75" w:afterAutospacing="0"/>
        <w:ind w:left="1842" w:firstLine="282"/>
        <w:rPr>
          <w:rStyle w:val="a8"/>
          <w:color w:val="111111"/>
          <w:sz w:val="21"/>
          <w:szCs w:val="21"/>
        </w:rPr>
      </w:pPr>
    </w:p>
    <w:p w:rsidR="00FC38F4" w:rsidRPr="00FC38F4" w:rsidRDefault="004608EB" w:rsidP="00FC38F4">
      <w:pPr>
        <w:pStyle w:val="a4"/>
        <w:shd w:val="clear" w:color="auto" w:fill="FFFFFF"/>
        <w:spacing w:before="75" w:beforeAutospacing="0" w:after="75" w:afterAutospacing="0"/>
        <w:ind w:left="6798" w:firstLine="282"/>
        <w:rPr>
          <w:color w:val="111111"/>
          <w:sz w:val="21"/>
          <w:szCs w:val="21"/>
        </w:rPr>
      </w:pPr>
      <w:r>
        <w:rPr>
          <w:rStyle w:val="a8"/>
          <w:color w:val="111111"/>
          <w:sz w:val="21"/>
          <w:szCs w:val="21"/>
        </w:rPr>
        <w:t>14</w:t>
      </w:r>
      <w:r w:rsidR="00FC38F4" w:rsidRPr="00FC38F4">
        <w:rPr>
          <w:rStyle w:val="a8"/>
          <w:color w:val="111111"/>
          <w:sz w:val="21"/>
          <w:szCs w:val="21"/>
        </w:rPr>
        <w:t>.04.2021 год</w:t>
      </w:r>
    </w:p>
    <w:p w:rsidR="00AA6CE3" w:rsidRPr="00AA6CE3" w:rsidRDefault="00AA6CE3" w:rsidP="00AA6CE3">
      <w:pPr>
        <w:pStyle w:val="a4"/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111111"/>
          <w:sz w:val="21"/>
          <w:szCs w:val="21"/>
        </w:rPr>
      </w:pPr>
    </w:p>
    <w:p w:rsidR="00491609" w:rsidRDefault="00491609" w:rsidP="00491609"/>
    <w:p w:rsidR="00491609" w:rsidRDefault="00491609" w:rsidP="004220C2"/>
    <w:p w:rsidR="00491609" w:rsidRDefault="00491609" w:rsidP="004220C2"/>
    <w:sectPr w:rsidR="00491609" w:rsidSect="00A4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257AB"/>
    <w:multiLevelType w:val="hybridMultilevel"/>
    <w:tmpl w:val="76FACB86"/>
    <w:lvl w:ilvl="0" w:tplc="FFFCF75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C61"/>
    <w:rsid w:val="0018359B"/>
    <w:rsid w:val="002C5A47"/>
    <w:rsid w:val="003B3573"/>
    <w:rsid w:val="003E44D0"/>
    <w:rsid w:val="004220C2"/>
    <w:rsid w:val="004608EB"/>
    <w:rsid w:val="00491609"/>
    <w:rsid w:val="004E212A"/>
    <w:rsid w:val="004F4E7B"/>
    <w:rsid w:val="005311C8"/>
    <w:rsid w:val="00547EE1"/>
    <w:rsid w:val="00575846"/>
    <w:rsid w:val="00694E0F"/>
    <w:rsid w:val="006A4B3A"/>
    <w:rsid w:val="006D75AF"/>
    <w:rsid w:val="007007A9"/>
    <w:rsid w:val="00721863"/>
    <w:rsid w:val="007373B5"/>
    <w:rsid w:val="0077052F"/>
    <w:rsid w:val="0087447F"/>
    <w:rsid w:val="00876E25"/>
    <w:rsid w:val="008A2551"/>
    <w:rsid w:val="008A5AB3"/>
    <w:rsid w:val="00A838C1"/>
    <w:rsid w:val="00AA6CE3"/>
    <w:rsid w:val="00B6040E"/>
    <w:rsid w:val="00BD35A3"/>
    <w:rsid w:val="00CC0C61"/>
    <w:rsid w:val="00D41619"/>
    <w:rsid w:val="00D41C9F"/>
    <w:rsid w:val="00D73FBF"/>
    <w:rsid w:val="00D94B19"/>
    <w:rsid w:val="00DA28BB"/>
    <w:rsid w:val="00E17F60"/>
    <w:rsid w:val="00FC0708"/>
    <w:rsid w:val="00FC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0C61"/>
    <w:rPr>
      <w:b/>
      <w:bCs/>
    </w:rPr>
  </w:style>
  <w:style w:type="paragraph" w:styleId="a4">
    <w:name w:val="Normal (Web)"/>
    <w:basedOn w:val="a"/>
    <w:uiPriority w:val="99"/>
    <w:unhideWhenUsed/>
    <w:rsid w:val="00CC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220C2"/>
    <w:rPr>
      <w:color w:val="0000FF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4220C2"/>
    <w:rPr>
      <w:sz w:val="24"/>
      <w:szCs w:val="24"/>
    </w:rPr>
  </w:style>
  <w:style w:type="paragraph" w:styleId="a7">
    <w:name w:val="No Spacing"/>
    <w:link w:val="a6"/>
    <w:uiPriority w:val="1"/>
    <w:qFormat/>
    <w:rsid w:val="004220C2"/>
    <w:pPr>
      <w:spacing w:after="0" w:line="240" w:lineRule="auto"/>
    </w:pPr>
    <w:rPr>
      <w:sz w:val="24"/>
      <w:szCs w:val="24"/>
    </w:rPr>
  </w:style>
  <w:style w:type="character" w:customStyle="1" w:styleId="dquo">
    <w:name w:val="dquo"/>
    <w:basedOn w:val="a0"/>
    <w:rsid w:val="00491609"/>
  </w:style>
  <w:style w:type="character" w:styleId="a8">
    <w:name w:val="Emphasis"/>
    <w:basedOn w:val="a0"/>
    <w:uiPriority w:val="20"/>
    <w:qFormat/>
    <w:rsid w:val="004916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zel2408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IhsanovaGB</dc:creator>
  <cp:keywords/>
  <dc:description/>
  <cp:lastModifiedBy>IhsanovaGB</cp:lastModifiedBy>
  <cp:revision>21</cp:revision>
  <cp:lastPrinted>2021-02-27T09:55:00Z</cp:lastPrinted>
  <dcterms:created xsi:type="dcterms:W3CDTF">2021-02-27T09:48:00Z</dcterms:created>
  <dcterms:modified xsi:type="dcterms:W3CDTF">2021-04-14T06:16:00Z</dcterms:modified>
</cp:coreProperties>
</file>